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0847">
      <w:pPr>
        <w:spacing w:before="101" w:line="224" w:lineRule="auto"/>
        <w:ind w:left="138"/>
        <w:rPr>
          <w:rFonts w:hint="eastAsia" w:ascii="黑体" w:hAnsi="黑体" w:eastAsia="黑体" w:cs="黑体"/>
          <w:b w:val="0"/>
          <w:bCs w:val="0"/>
          <w:kern w:val="56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-17"/>
          <w:kern w:val="56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70"/>
          <w:kern w:val="5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7"/>
          <w:kern w:val="56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53"/>
          <w:kern w:val="5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53"/>
          <w:kern w:val="56"/>
          <w:sz w:val="32"/>
          <w:szCs w:val="32"/>
          <w:lang w:val="en-US" w:eastAsia="zh-CN"/>
        </w:rPr>
        <w:t>4</w:t>
      </w:r>
    </w:p>
    <w:p w14:paraId="1CF1886B">
      <w:pPr>
        <w:spacing w:before="143" w:line="219" w:lineRule="auto"/>
        <w:jc w:val="center"/>
        <w:rPr>
          <w:rFonts w:ascii="Arial"/>
          <w:b w:val="0"/>
          <w:bCs w:val="0"/>
          <w:kern w:val="56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kern w:val="56"/>
          <w:sz w:val="44"/>
          <w:szCs w:val="44"/>
        </w:rPr>
        <w:t>活力社团大赛方案</w:t>
      </w:r>
    </w:p>
    <w:bookmarkEnd w:id="0"/>
    <w:p w14:paraId="7799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6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kern w:val="5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kern w:val="56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spacing w:val="-56"/>
          <w:kern w:val="5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"/>
          <w:kern w:val="56"/>
          <w:sz w:val="32"/>
          <w:szCs w:val="32"/>
        </w:rPr>
        <w:t>、参赛要求</w:t>
      </w:r>
    </w:p>
    <w:p w14:paraId="0067AC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参赛社团应为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校正式注册登记的学生社</w:t>
      </w:r>
      <w:r>
        <w:rPr>
          <w:rFonts w:hint="eastAsia" w:ascii="仿宋_GB2312" w:hAnsi="仿宋_GB2312" w:eastAsia="仿宋_GB2312" w:cs="仿宋_GB2312"/>
          <w:spacing w:val="14"/>
          <w:kern w:val="56"/>
          <w:sz w:val="32"/>
          <w:szCs w:val="32"/>
        </w:rPr>
        <w:t>团，</w:t>
      </w:r>
      <w:r>
        <w:rPr>
          <w:rFonts w:hint="eastAsia" w:ascii="仿宋_GB2312" w:hAnsi="仿宋_GB2312" w:eastAsia="仿宋_GB2312" w:cs="仿宋_GB2312"/>
          <w:spacing w:val="23"/>
          <w:kern w:val="56"/>
          <w:sz w:val="32"/>
          <w:szCs w:val="32"/>
        </w:rPr>
        <w:t>成立1年以上</w:t>
      </w:r>
      <w:r>
        <w:rPr>
          <w:rFonts w:hint="eastAsia" w:ascii="仿宋_GB2312" w:hAnsi="仿宋_GB2312" w:eastAsia="仿宋_GB2312" w:cs="仿宋_GB2312"/>
          <w:spacing w:val="23"/>
          <w:kern w:val="5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3"/>
          <w:kern w:val="56"/>
          <w:sz w:val="32"/>
          <w:szCs w:val="32"/>
        </w:rPr>
        <w:t>最近1次年</w:t>
      </w:r>
      <w:r>
        <w:rPr>
          <w:rFonts w:hint="eastAsia" w:ascii="仿宋_GB2312" w:hAnsi="仿宋_GB2312" w:eastAsia="仿宋_GB2312" w:cs="仿宋_GB2312"/>
          <w:color w:val="auto"/>
          <w:spacing w:val="23"/>
          <w:kern w:val="56"/>
          <w:sz w:val="32"/>
          <w:szCs w:val="32"/>
        </w:rPr>
        <w:t>审合格，成立功能型团支部，</w:t>
      </w:r>
      <w:r>
        <w:rPr>
          <w:rFonts w:hint="eastAsia" w:ascii="仿宋_GB2312" w:hAnsi="仿宋_GB2312" w:eastAsia="仿宋_GB2312" w:cs="仿宋_GB2312"/>
          <w:spacing w:val="23"/>
          <w:kern w:val="56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pacing w:val="12"/>
          <w:kern w:val="56"/>
          <w:sz w:val="32"/>
          <w:szCs w:val="32"/>
        </w:rPr>
        <w:t>违规活动和相关负面舆情。参赛社团须在规</w:t>
      </w:r>
      <w:r>
        <w:rPr>
          <w:rFonts w:hint="eastAsia" w:ascii="仿宋_GB2312" w:hAnsi="仿宋_GB2312" w:eastAsia="仿宋_GB2312" w:cs="仿宋_GB2312"/>
          <w:spacing w:val="11"/>
          <w:kern w:val="56"/>
          <w:sz w:val="32"/>
          <w:szCs w:val="32"/>
        </w:rPr>
        <w:t>范落实《高校学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kern w:val="56"/>
          <w:sz w:val="32"/>
          <w:szCs w:val="32"/>
        </w:rPr>
        <w:t>生社团建设管理办法》各项要求基础上，积极开展方向正确、</w:t>
      </w:r>
      <w:r>
        <w:rPr>
          <w:rFonts w:hint="eastAsia" w:ascii="仿宋_GB2312" w:hAnsi="仿宋_GB2312" w:eastAsia="仿宋_GB2312" w:cs="仿宋_GB2312"/>
          <w:spacing w:val="12"/>
          <w:kern w:val="56"/>
          <w:sz w:val="32"/>
          <w:szCs w:val="32"/>
        </w:rPr>
        <w:t>健康向上、格调高雅、形式多样的社团活动，促进学生德智</w:t>
      </w:r>
      <w:r>
        <w:rPr>
          <w:rFonts w:hint="eastAsia" w:ascii="仿宋_GB2312" w:hAnsi="仿宋_GB2312" w:eastAsia="仿宋_GB2312" w:cs="仿宋_GB2312"/>
          <w:spacing w:val="25"/>
          <w:kern w:val="56"/>
          <w:sz w:val="32"/>
          <w:szCs w:val="32"/>
        </w:rPr>
        <w:t>体美劳全面发展。参赛社团在以下10个类别中选取一类参</w:t>
      </w:r>
      <w:r>
        <w:rPr>
          <w:rFonts w:hint="eastAsia" w:ascii="仿宋_GB2312" w:hAnsi="仿宋_GB2312" w:eastAsia="仿宋_GB2312" w:cs="仿宋_GB2312"/>
          <w:spacing w:val="12"/>
          <w:kern w:val="56"/>
          <w:sz w:val="32"/>
          <w:szCs w:val="32"/>
        </w:rPr>
        <w:t>赛，体现在该领域发挥育人功能、提升学生综合素质的好做</w:t>
      </w:r>
      <w:r>
        <w:rPr>
          <w:rFonts w:hint="eastAsia" w:ascii="仿宋_GB2312" w:hAnsi="仿宋_GB2312" w:eastAsia="仿宋_GB2312" w:cs="仿宋_GB2312"/>
          <w:spacing w:val="3"/>
          <w:kern w:val="56"/>
          <w:sz w:val="32"/>
          <w:szCs w:val="32"/>
        </w:rPr>
        <w:t>法、好经验。</w:t>
      </w:r>
    </w:p>
    <w:p w14:paraId="2D4FC5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1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kern w:val="5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7"/>
          <w:kern w:val="56"/>
          <w:sz w:val="32"/>
          <w:szCs w:val="32"/>
        </w:rPr>
        <w:t>学业发展类。</w:t>
      </w:r>
      <w:r>
        <w:rPr>
          <w:rFonts w:hint="eastAsia" w:ascii="仿宋_GB2312" w:hAnsi="仿宋_GB2312" w:eastAsia="仿宋_GB2312" w:cs="仿宋_GB2312"/>
          <w:spacing w:val="-54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4"/>
          <w:kern w:val="5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着力提升学生文化知识和本领技能， 组织开展相关学术研究、社会考察、学术交流等活动，为贯 彻新发展理念、构建新发展格局、推动高质量发展储备本领 并建言献策。</w:t>
      </w:r>
    </w:p>
    <w:p w14:paraId="7969C6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83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kern w:val="56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10"/>
          <w:kern w:val="56"/>
          <w:sz w:val="32"/>
          <w:szCs w:val="32"/>
        </w:rPr>
        <w:t>科技创新类。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大力弘扬科学家精神，着力提高学生 创新精神、科技攻关意识和能力本领，引导学生在科技创新  岗位奋力攀登，深入经济社会发展实践，积极开展原始创新、 技术攻关、成果转化。</w:t>
      </w:r>
    </w:p>
    <w:p w14:paraId="7A72CB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711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7"/>
          <w:kern w:val="5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17"/>
          <w:kern w:val="56"/>
          <w:sz w:val="32"/>
          <w:szCs w:val="32"/>
        </w:rPr>
        <w:t>乡村振兴类。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厚植爱农情怀，练就兴农本领，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val="en-US" w:eastAsia="zh-CN"/>
        </w:rPr>
        <w:t>积极参与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乡村振兴青春建功行动，主动投身农业农村现代化，积 极参与推动产业振兴、人才振兴、文化振兴、生态振兴、组 织振兴，为乡村振兴贡献青春力量。</w:t>
      </w:r>
    </w:p>
    <w:p w14:paraId="4F4AAA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7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kern w:val="56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pacing w:val="6"/>
          <w:kern w:val="56"/>
          <w:sz w:val="32"/>
          <w:szCs w:val="32"/>
        </w:rPr>
        <w:t>民主法治类。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着力提升学生法治素养，积极宣传法 律知识，开展模拟政协、模拟法庭等活动，引导学生通过合 理渠道积极建言，争做学法、知法、守法的好青年。</w:t>
      </w:r>
    </w:p>
    <w:p w14:paraId="543252E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51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kern w:val="56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pacing w:val="-42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kern w:val="56"/>
          <w:sz w:val="32"/>
          <w:szCs w:val="32"/>
        </w:rPr>
        <w:t>文教体育类。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广泛弘扬和践行社会主义核心价值观。 组织开展全民阅读、文化鉴赏、艺术培训、文化体验等活动， 传承和弘扬革命文化、社会主义先进文化、中华优秀传统文 化。组织开展群众性体育活动，帮助学生养成健康科学的生 活习惯，做到身心健康、体魄强健。积极弘扬网络正能量。</w:t>
      </w:r>
    </w:p>
    <w:p w14:paraId="764A4C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7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kern w:val="56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pacing w:val="6"/>
          <w:kern w:val="56"/>
          <w:sz w:val="32"/>
          <w:szCs w:val="32"/>
        </w:rPr>
        <w:t>绿色发展类。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引导学生践行绿色低碳的生产生活方 式，养成勤俭节约、反对浪费的良好习惯，组织参加义务植 树、节能减排等实践活动，积极参与山水林田湖草沙一体化 保护和系统治理，为美丽中国建设贡献力量。</w:t>
      </w:r>
    </w:p>
    <w:p w14:paraId="2AADAF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55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kern w:val="56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pacing w:val="3"/>
          <w:kern w:val="56"/>
          <w:sz w:val="32"/>
          <w:szCs w:val="32"/>
        </w:rPr>
        <w:t>社会服务类。</w:t>
      </w:r>
      <w:r>
        <w:rPr>
          <w:rFonts w:hint="eastAsia" w:ascii="仿宋_GB2312" w:hAnsi="仿宋_GB2312" w:eastAsia="仿宋_GB2312" w:cs="仿宋_GB2312"/>
          <w:spacing w:val="-66"/>
          <w:kern w:val="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组织学生参与青年志愿者行动，大力 弘扬奉献、友爱、互助、进步的志愿精神，积极参与大学生 社区实践，在社会治理现代化建设中积极作为。</w:t>
      </w:r>
    </w:p>
    <w:p w14:paraId="321BF2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5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56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pacing w:val="8"/>
          <w:kern w:val="56"/>
          <w:sz w:val="32"/>
          <w:szCs w:val="32"/>
        </w:rPr>
        <w:t>卫国戍边类。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引导学生厚植家国情怀，铸牢忠诚品 格，培养崇军尚武的思想观念、强国强军的责任担当，主动 参与国防教育，锻炼吃苦耐劳意志品质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eastAsia="zh-CN"/>
        </w:rPr>
        <w:t>。</w:t>
      </w:r>
    </w:p>
    <w:p w14:paraId="6F791A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5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56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pacing w:val="8"/>
          <w:kern w:val="56"/>
          <w:sz w:val="32"/>
          <w:szCs w:val="32"/>
        </w:rPr>
        <w:t>统一战线类。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教育引导学生参与各类民族团结进步 活动，铸牢中华民族共同体意识。参与内地青年与港澳青年 主题交流活动，增进两岸青年交流交往，巩固和扩大青年爱 国统一战线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eastAsia="zh-CN"/>
        </w:rPr>
        <w:t>。</w:t>
      </w:r>
    </w:p>
    <w:p w14:paraId="1E4F2A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55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kern w:val="56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pacing w:val="3"/>
          <w:kern w:val="56"/>
          <w:sz w:val="32"/>
          <w:szCs w:val="32"/>
        </w:rPr>
        <w:t>对外交流类。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积极组织参与青年对外交流，开展跨 文化交流活动，面向世界讲好中国故事和中国青年故事，积极主动做好国际传播，扩大中华文明影响力、传播力。</w:t>
      </w:r>
    </w:p>
    <w:p w14:paraId="21FAA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3"/>
          <w:kern w:val="5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3"/>
          <w:kern w:val="56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3"/>
          <w:kern w:val="56"/>
          <w:sz w:val="32"/>
          <w:szCs w:val="32"/>
        </w:rPr>
        <w:t>进度安排</w:t>
      </w:r>
    </w:p>
    <w:p w14:paraId="5555D4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700" w:firstLineChars="200"/>
        <w:textAlignment w:val="auto"/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val="en-US" w:eastAsia="zh-CN"/>
        </w:rPr>
        <w:t>各社团需于10月22日前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将大赛报名表、大赛汇总表、社团集体照1张、有代表性的活动照片3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5张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val="en-US" w:eastAsia="zh-CN"/>
        </w:rPr>
        <w:t>发送至校团委指定邮箱（zzqcgctw@163.com），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</w:rPr>
        <w:t>报名表、汇总表需同时发送word版和盖章PDF 版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kern w:val="56"/>
          <w:sz w:val="32"/>
          <w:szCs w:val="32"/>
          <w:lang w:val="en-US" w:eastAsia="zh-CN"/>
        </w:rPr>
        <w:t>纸质版报送至校团委办公室，逾期视为自动放弃。</w:t>
      </w:r>
    </w:p>
    <w:p w14:paraId="4B691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/>
        </w:rPr>
        <w:br w:type="page"/>
      </w:r>
    </w:p>
    <w:p w14:paraId="1ECEC23E">
      <w:pPr>
        <w:spacing w:before="143" w:line="360" w:lineRule="auto"/>
        <w:ind w:left="2681"/>
        <w:rPr>
          <w:kern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kern w:val="56"/>
          <w:sz w:val="44"/>
          <w:szCs w:val="44"/>
        </w:rPr>
        <w:t>活力社团大赛报名表</w:t>
      </w:r>
    </w:p>
    <w:tbl>
      <w:tblPr>
        <w:tblStyle w:val="6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897"/>
        <w:gridCol w:w="1478"/>
        <w:gridCol w:w="2852"/>
      </w:tblGrid>
      <w:tr w14:paraId="5575D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012" w:type="dxa"/>
            <w:vAlign w:val="top"/>
          </w:tcPr>
          <w:p w14:paraId="1C077258">
            <w:pPr>
              <w:pStyle w:val="5"/>
              <w:spacing w:before="214" w:line="360" w:lineRule="auto"/>
              <w:ind w:left="59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56"/>
                <w:sz w:val="32"/>
                <w:szCs w:val="32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35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56"/>
                <w:sz w:val="32"/>
                <w:szCs w:val="32"/>
              </w:rPr>
              <w:t>校</w:t>
            </w:r>
          </w:p>
        </w:tc>
        <w:tc>
          <w:tcPr>
            <w:tcW w:w="7227" w:type="dxa"/>
            <w:gridSpan w:val="3"/>
            <w:vAlign w:val="top"/>
          </w:tcPr>
          <w:p w14:paraId="2CAE1106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0FF56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12" w:type="dxa"/>
            <w:vAlign w:val="top"/>
          </w:tcPr>
          <w:p w14:paraId="3C0D9A58">
            <w:pPr>
              <w:pStyle w:val="5"/>
              <w:spacing w:before="179" w:line="360" w:lineRule="auto"/>
              <w:ind w:left="35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社团名称</w:t>
            </w:r>
          </w:p>
        </w:tc>
        <w:tc>
          <w:tcPr>
            <w:tcW w:w="2897" w:type="dxa"/>
            <w:vAlign w:val="top"/>
          </w:tcPr>
          <w:p w14:paraId="4F1621AB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478" w:type="dxa"/>
            <w:vAlign w:val="top"/>
          </w:tcPr>
          <w:p w14:paraId="1389CCA0">
            <w:pPr>
              <w:pStyle w:val="5"/>
              <w:spacing w:before="179" w:line="360" w:lineRule="auto"/>
              <w:ind w:left="10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</w:rPr>
              <w:t>参赛类别</w:t>
            </w:r>
          </w:p>
        </w:tc>
        <w:tc>
          <w:tcPr>
            <w:tcW w:w="2852" w:type="dxa"/>
            <w:vAlign w:val="top"/>
          </w:tcPr>
          <w:p w14:paraId="3FAB1292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62923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2" w:type="dxa"/>
            <w:vAlign w:val="top"/>
          </w:tcPr>
          <w:p w14:paraId="53D1C958">
            <w:pPr>
              <w:pStyle w:val="5"/>
              <w:spacing w:before="159" w:line="360" w:lineRule="auto"/>
              <w:ind w:left="19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社团负责人</w:t>
            </w:r>
          </w:p>
        </w:tc>
        <w:tc>
          <w:tcPr>
            <w:tcW w:w="2897" w:type="dxa"/>
            <w:vAlign w:val="top"/>
          </w:tcPr>
          <w:p w14:paraId="7AF5BF0F">
            <w:pPr>
              <w:pStyle w:val="5"/>
              <w:spacing w:before="165" w:line="360" w:lineRule="auto"/>
              <w:ind w:left="72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kern w:val="56"/>
                <w:sz w:val="32"/>
                <w:szCs w:val="32"/>
              </w:rPr>
              <w:t>(1名学生)</w:t>
            </w:r>
          </w:p>
        </w:tc>
        <w:tc>
          <w:tcPr>
            <w:tcW w:w="1478" w:type="dxa"/>
            <w:vAlign w:val="top"/>
          </w:tcPr>
          <w:p w14:paraId="1231FBE8">
            <w:pPr>
              <w:pStyle w:val="5"/>
              <w:spacing w:before="163" w:line="360" w:lineRule="auto"/>
              <w:ind w:left="10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联系电话</w:t>
            </w:r>
          </w:p>
        </w:tc>
        <w:tc>
          <w:tcPr>
            <w:tcW w:w="2852" w:type="dxa"/>
            <w:vAlign w:val="top"/>
          </w:tcPr>
          <w:p w14:paraId="445B49DF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7854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12" w:type="dxa"/>
            <w:vAlign w:val="top"/>
          </w:tcPr>
          <w:p w14:paraId="696A1D96">
            <w:pPr>
              <w:pStyle w:val="5"/>
              <w:spacing w:before="160" w:line="360" w:lineRule="auto"/>
              <w:ind w:left="35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指导老师</w:t>
            </w:r>
          </w:p>
        </w:tc>
        <w:tc>
          <w:tcPr>
            <w:tcW w:w="2897" w:type="dxa"/>
            <w:vAlign w:val="top"/>
          </w:tcPr>
          <w:p w14:paraId="2524ED0D">
            <w:pPr>
              <w:pStyle w:val="5"/>
              <w:spacing w:before="166" w:line="360" w:lineRule="auto"/>
              <w:ind w:left="88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kern w:val="56"/>
                <w:sz w:val="32"/>
                <w:szCs w:val="32"/>
              </w:rPr>
              <w:t>(限1名)</w:t>
            </w:r>
          </w:p>
        </w:tc>
        <w:tc>
          <w:tcPr>
            <w:tcW w:w="1478" w:type="dxa"/>
            <w:vAlign w:val="top"/>
          </w:tcPr>
          <w:p w14:paraId="22ED5110">
            <w:pPr>
              <w:pStyle w:val="5"/>
              <w:spacing w:before="164" w:line="360" w:lineRule="auto"/>
              <w:ind w:left="100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联系电话</w:t>
            </w:r>
          </w:p>
        </w:tc>
        <w:tc>
          <w:tcPr>
            <w:tcW w:w="2852" w:type="dxa"/>
            <w:vAlign w:val="top"/>
          </w:tcPr>
          <w:p w14:paraId="729F38B9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53C33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3" w:hRule="atLeast"/>
        </w:trPr>
        <w:tc>
          <w:tcPr>
            <w:tcW w:w="2012" w:type="dxa"/>
            <w:textDirection w:val="tbRlV"/>
            <w:vAlign w:val="top"/>
          </w:tcPr>
          <w:p w14:paraId="7506A1F0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2970387B">
            <w:pPr>
              <w:spacing w:line="360" w:lineRule="auto"/>
              <w:ind w:firstLine="1606" w:firstLineChars="500"/>
              <w:rPr>
                <w:rFonts w:hint="default" w:ascii="仿宋_GB2312" w:hAnsi="仿宋_GB2312" w:eastAsia="仿宋_GB2312" w:cs="仿宋_GB2312"/>
                <w:b/>
                <w:bCs/>
                <w:kern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  <w:lang w:val="en-US" w:eastAsia="zh-CN"/>
              </w:rPr>
              <w:t>社团简介</w:t>
            </w:r>
          </w:p>
          <w:p w14:paraId="56503712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17879B45">
            <w:pPr>
              <w:pStyle w:val="5"/>
              <w:spacing w:before="107" w:line="360" w:lineRule="auto"/>
              <w:ind w:left="1686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56"/>
                <w:sz w:val="32"/>
                <w:szCs w:val="32"/>
              </w:rPr>
              <w:t>社团简介</w:t>
            </w:r>
          </w:p>
        </w:tc>
        <w:tc>
          <w:tcPr>
            <w:tcW w:w="7227" w:type="dxa"/>
            <w:gridSpan w:val="3"/>
            <w:vAlign w:val="top"/>
          </w:tcPr>
          <w:p w14:paraId="2EF12922">
            <w:pPr>
              <w:pStyle w:val="5"/>
              <w:spacing w:before="104"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56"/>
                <w:sz w:val="32"/>
                <w:szCs w:val="32"/>
              </w:rPr>
              <w:t>(300字以内)</w:t>
            </w:r>
          </w:p>
        </w:tc>
      </w:tr>
      <w:tr w14:paraId="61F6A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2012" w:type="dxa"/>
            <w:textDirection w:val="tbRlV"/>
            <w:vAlign w:val="top"/>
          </w:tcPr>
          <w:p w14:paraId="12B4650D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5373AD75">
            <w:pPr>
              <w:spacing w:line="360" w:lineRule="auto"/>
              <w:ind w:firstLine="643" w:firstLineChars="200"/>
              <w:rPr>
                <w:rFonts w:hint="default" w:ascii="仿宋_GB2312" w:hAnsi="仿宋_GB2312" w:eastAsia="仿宋_GB2312" w:cs="仿宋_GB2312"/>
                <w:kern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  <w:lang w:val="en-US" w:eastAsia="zh-CN"/>
              </w:rPr>
              <w:t>事迹材料</w:t>
            </w:r>
          </w:p>
          <w:p w14:paraId="101A28CE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55AA263A">
            <w:pPr>
              <w:pStyle w:val="5"/>
              <w:spacing w:before="108" w:line="360" w:lineRule="auto"/>
              <w:ind w:left="446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kern w:val="56"/>
                <w:sz w:val="32"/>
                <w:szCs w:val="32"/>
              </w:rPr>
              <w:t>事迹材料</w:t>
            </w:r>
          </w:p>
        </w:tc>
        <w:tc>
          <w:tcPr>
            <w:tcW w:w="7227" w:type="dxa"/>
            <w:gridSpan w:val="3"/>
            <w:vAlign w:val="top"/>
          </w:tcPr>
          <w:p w14:paraId="3D4E6E07">
            <w:pPr>
              <w:pStyle w:val="5"/>
              <w:spacing w:before="104"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56"/>
                <w:sz w:val="32"/>
                <w:szCs w:val="32"/>
              </w:rPr>
              <w:t>(2000字以内)单独附后</w:t>
            </w:r>
            <w:r>
              <w:rPr>
                <w:rFonts w:hint="eastAsia" w:ascii="仿宋_GB2312" w:hAnsi="仿宋_GB2312" w:eastAsia="仿宋_GB2312" w:cs="仿宋_GB2312"/>
                <w:spacing w:val="1"/>
                <w:kern w:val="56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5C98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2012" w:type="dxa"/>
            <w:vAlign w:val="top"/>
          </w:tcPr>
          <w:p w14:paraId="36074D4D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4600092B">
            <w:pPr>
              <w:pStyle w:val="5"/>
              <w:spacing w:before="104" w:line="360" w:lineRule="auto"/>
              <w:jc w:val="center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校团委意见</w:t>
            </w:r>
          </w:p>
        </w:tc>
        <w:tc>
          <w:tcPr>
            <w:tcW w:w="7227" w:type="dxa"/>
            <w:gridSpan w:val="3"/>
            <w:vAlign w:val="top"/>
          </w:tcPr>
          <w:p w14:paraId="79C264C8">
            <w:pPr>
              <w:spacing w:line="360" w:lineRule="auto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  <w:p w14:paraId="71FB6338">
            <w:pPr>
              <w:pStyle w:val="5"/>
              <w:spacing w:before="104" w:line="360" w:lineRule="auto"/>
              <w:ind w:left="468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56"/>
                <w:sz w:val="32"/>
                <w:szCs w:val="32"/>
              </w:rPr>
              <w:t>(盖</w:t>
            </w:r>
            <w:r>
              <w:rPr>
                <w:rFonts w:hint="eastAsia" w:ascii="仿宋_GB2312" w:hAnsi="仿宋_GB2312" w:eastAsia="仿宋_GB2312" w:cs="仿宋_GB2312"/>
                <w:spacing w:val="93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kern w:val="56"/>
                <w:sz w:val="32"/>
                <w:szCs w:val="32"/>
              </w:rPr>
              <w:t>章)</w:t>
            </w:r>
          </w:p>
          <w:p w14:paraId="04A3E485">
            <w:pPr>
              <w:pStyle w:val="5"/>
              <w:spacing w:before="232" w:line="360" w:lineRule="auto"/>
              <w:ind w:left="452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56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6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kern w:val="56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04"/>
                <w:kern w:val="5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kern w:val="56"/>
                <w:sz w:val="32"/>
                <w:szCs w:val="32"/>
              </w:rPr>
              <w:t>日</w:t>
            </w:r>
          </w:p>
        </w:tc>
      </w:tr>
    </w:tbl>
    <w:p w14:paraId="40EA0544">
      <w:pPr>
        <w:rPr>
          <w:rFonts w:ascii="Arial" w:hAnsi="Arial" w:eastAsia="Arial" w:cs="Arial"/>
          <w:kern w:val="56"/>
          <w:sz w:val="21"/>
          <w:szCs w:val="21"/>
        </w:rPr>
        <w:sectPr>
          <w:footerReference r:id="rId3" w:type="default"/>
          <w:pgSz w:w="12240" w:h="16820"/>
          <w:pgMar w:top="1440" w:right="1800" w:bottom="1440" w:left="1800" w:header="0" w:footer="963" w:gutter="0"/>
          <w:cols w:space="720" w:num="1"/>
        </w:sectPr>
      </w:pPr>
    </w:p>
    <w:p w14:paraId="22F52EF3">
      <w:pPr>
        <w:spacing w:line="295" w:lineRule="auto"/>
        <w:rPr>
          <w:rFonts w:ascii="Arial"/>
          <w:kern w:val="56"/>
          <w:sz w:val="21"/>
        </w:rPr>
      </w:pPr>
    </w:p>
    <w:p w14:paraId="06FC0BBF">
      <w:pPr>
        <w:spacing w:before="143" w:line="219" w:lineRule="auto"/>
        <w:ind w:left="5141"/>
        <w:rPr>
          <w:rFonts w:ascii="宋体" w:hAnsi="宋体" w:eastAsia="宋体" w:cs="宋体"/>
          <w:b w:val="0"/>
          <w:bCs w:val="0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kern w:val="56"/>
          <w:sz w:val="44"/>
          <w:szCs w:val="44"/>
        </w:rPr>
        <w:t>活力社团大赛汇总表</w:t>
      </w:r>
    </w:p>
    <w:p w14:paraId="4C45D69B">
      <w:pPr>
        <w:spacing w:line="278" w:lineRule="auto"/>
        <w:rPr>
          <w:rFonts w:ascii="Arial"/>
          <w:kern w:val="56"/>
          <w:sz w:val="21"/>
        </w:rPr>
      </w:pPr>
    </w:p>
    <w:p w14:paraId="332D58F4">
      <w:pPr>
        <w:spacing w:before="97" w:line="228" w:lineRule="auto"/>
        <w:ind w:left="795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kern w:val="56"/>
          <w:position w:val="1"/>
          <w:sz w:val="32"/>
          <w:szCs w:val="32"/>
        </w:rPr>
        <w:t>校团委(盖章):</w:t>
      </w:r>
      <w:r>
        <w:rPr>
          <w:rFonts w:hint="eastAsia" w:ascii="仿宋_GB2312" w:hAnsi="仿宋_GB2312" w:eastAsia="仿宋_GB2312" w:cs="仿宋_GB2312"/>
          <w:spacing w:val="6"/>
          <w:kern w:val="56"/>
          <w:position w:val="1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kern w:val="56"/>
          <w:sz w:val="32"/>
          <w:szCs w:val="32"/>
        </w:rPr>
        <w:t>校团委联系人：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3"/>
          <w:kern w:val="56"/>
          <w:sz w:val="32"/>
          <w:szCs w:val="32"/>
        </w:rPr>
        <w:t>联系方式：</w:t>
      </w:r>
    </w:p>
    <w:p w14:paraId="415D4DC6">
      <w:pPr>
        <w:spacing w:line="136" w:lineRule="auto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</w:p>
    <w:tbl>
      <w:tblPr>
        <w:tblStyle w:val="6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3408"/>
        <w:gridCol w:w="3408"/>
        <w:gridCol w:w="2418"/>
        <w:gridCol w:w="1849"/>
        <w:gridCol w:w="2183"/>
      </w:tblGrid>
      <w:tr w14:paraId="716D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04" w:type="dxa"/>
            <w:vAlign w:val="top"/>
          </w:tcPr>
          <w:p w14:paraId="50132A74">
            <w:pPr>
              <w:pStyle w:val="5"/>
              <w:spacing w:before="215" w:line="221" w:lineRule="auto"/>
              <w:ind w:left="11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56"/>
                <w:sz w:val="32"/>
                <w:szCs w:val="32"/>
              </w:rPr>
              <w:t>序号</w:t>
            </w:r>
          </w:p>
        </w:tc>
        <w:tc>
          <w:tcPr>
            <w:tcW w:w="3408" w:type="dxa"/>
            <w:vAlign w:val="top"/>
          </w:tcPr>
          <w:p w14:paraId="5C845D64">
            <w:pPr>
              <w:pStyle w:val="5"/>
              <w:spacing w:before="214" w:line="220" w:lineRule="auto"/>
              <w:ind w:left="1385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学校</w:t>
            </w:r>
          </w:p>
        </w:tc>
        <w:tc>
          <w:tcPr>
            <w:tcW w:w="3408" w:type="dxa"/>
            <w:vAlign w:val="top"/>
          </w:tcPr>
          <w:p w14:paraId="41D3B78F">
            <w:pPr>
              <w:pStyle w:val="5"/>
              <w:spacing w:before="213" w:line="219" w:lineRule="auto"/>
              <w:ind w:left="1067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56"/>
                <w:sz w:val="32"/>
                <w:szCs w:val="32"/>
              </w:rPr>
              <w:t>社团名称</w:t>
            </w:r>
          </w:p>
        </w:tc>
        <w:tc>
          <w:tcPr>
            <w:tcW w:w="2418" w:type="dxa"/>
            <w:vAlign w:val="top"/>
          </w:tcPr>
          <w:p w14:paraId="7FEC1765">
            <w:pPr>
              <w:pStyle w:val="5"/>
              <w:spacing w:before="213" w:line="219" w:lineRule="auto"/>
              <w:ind w:left="569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56"/>
                <w:sz w:val="32"/>
                <w:szCs w:val="32"/>
              </w:rPr>
              <w:t>参赛类别</w:t>
            </w:r>
          </w:p>
        </w:tc>
        <w:tc>
          <w:tcPr>
            <w:tcW w:w="1849" w:type="dxa"/>
            <w:vAlign w:val="top"/>
          </w:tcPr>
          <w:p w14:paraId="172C7862">
            <w:pPr>
              <w:pStyle w:val="5"/>
              <w:spacing w:before="213" w:line="219" w:lineRule="auto"/>
              <w:ind w:left="121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社团负责人</w:t>
            </w:r>
          </w:p>
        </w:tc>
        <w:tc>
          <w:tcPr>
            <w:tcW w:w="2183" w:type="dxa"/>
            <w:vAlign w:val="top"/>
          </w:tcPr>
          <w:p w14:paraId="3596ED73">
            <w:pPr>
              <w:pStyle w:val="5"/>
              <w:spacing w:before="217" w:line="221" w:lineRule="auto"/>
              <w:ind w:left="462"/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kern w:val="56"/>
                <w:sz w:val="32"/>
                <w:szCs w:val="32"/>
              </w:rPr>
              <w:t>联系电话</w:t>
            </w:r>
          </w:p>
        </w:tc>
      </w:tr>
      <w:tr w14:paraId="333E2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04" w:type="dxa"/>
            <w:vAlign w:val="top"/>
          </w:tcPr>
          <w:p w14:paraId="5A6D6D5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408" w:type="dxa"/>
            <w:vAlign w:val="top"/>
          </w:tcPr>
          <w:p w14:paraId="28BFF55D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408" w:type="dxa"/>
            <w:vAlign w:val="top"/>
          </w:tcPr>
          <w:p w14:paraId="64968EC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418" w:type="dxa"/>
            <w:vAlign w:val="top"/>
          </w:tcPr>
          <w:p w14:paraId="1B435A1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517CD87E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183" w:type="dxa"/>
            <w:vAlign w:val="top"/>
          </w:tcPr>
          <w:p w14:paraId="1A981580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1D47C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04" w:type="dxa"/>
            <w:vAlign w:val="top"/>
          </w:tcPr>
          <w:p w14:paraId="1ED23AE1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408" w:type="dxa"/>
            <w:vAlign w:val="top"/>
          </w:tcPr>
          <w:p w14:paraId="4F199EC8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408" w:type="dxa"/>
            <w:vAlign w:val="top"/>
          </w:tcPr>
          <w:p w14:paraId="7875FA10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418" w:type="dxa"/>
            <w:vAlign w:val="top"/>
          </w:tcPr>
          <w:p w14:paraId="31B4045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1F998926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183" w:type="dxa"/>
            <w:vAlign w:val="top"/>
          </w:tcPr>
          <w:p w14:paraId="501543C3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0C3B6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04" w:type="dxa"/>
            <w:vAlign w:val="top"/>
          </w:tcPr>
          <w:p w14:paraId="7F84F4DC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408" w:type="dxa"/>
            <w:vAlign w:val="top"/>
          </w:tcPr>
          <w:p w14:paraId="1C396F64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408" w:type="dxa"/>
            <w:vAlign w:val="top"/>
          </w:tcPr>
          <w:p w14:paraId="6B2118F8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418" w:type="dxa"/>
            <w:vAlign w:val="top"/>
          </w:tcPr>
          <w:p w14:paraId="5282FC6F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48114D6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183" w:type="dxa"/>
            <w:vAlign w:val="top"/>
          </w:tcPr>
          <w:p w14:paraId="0FA843C8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  <w:tr w14:paraId="60DCF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04" w:type="dxa"/>
            <w:vAlign w:val="top"/>
          </w:tcPr>
          <w:p w14:paraId="4C850D97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408" w:type="dxa"/>
            <w:vAlign w:val="top"/>
          </w:tcPr>
          <w:p w14:paraId="722FFC7A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3408" w:type="dxa"/>
            <w:vAlign w:val="top"/>
          </w:tcPr>
          <w:p w14:paraId="75A9B18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418" w:type="dxa"/>
            <w:vAlign w:val="top"/>
          </w:tcPr>
          <w:p w14:paraId="67F5A73F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1849" w:type="dxa"/>
            <w:vAlign w:val="top"/>
          </w:tcPr>
          <w:p w14:paraId="1E0B8E65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  <w:tc>
          <w:tcPr>
            <w:tcW w:w="2183" w:type="dxa"/>
            <w:vAlign w:val="top"/>
          </w:tcPr>
          <w:p w14:paraId="01FDACCF">
            <w:pPr>
              <w:rPr>
                <w:rFonts w:hint="eastAsia" w:ascii="仿宋_GB2312" w:hAnsi="仿宋_GB2312" w:eastAsia="仿宋_GB2312" w:cs="仿宋_GB2312"/>
                <w:kern w:val="56"/>
                <w:sz w:val="32"/>
                <w:szCs w:val="32"/>
              </w:rPr>
            </w:pPr>
          </w:p>
        </w:tc>
      </w:tr>
    </w:tbl>
    <w:p w14:paraId="29D486E1"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AEE29">
    <w:pPr>
      <w:spacing w:before="1" w:line="234" w:lineRule="auto"/>
      <w:rPr>
        <w:rFonts w:ascii="宋体" w:hAnsi="宋体" w:eastAsia="宋体" w:cs="宋体"/>
        <w:sz w:val="38"/>
        <w:szCs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915D7">
    <w:pPr>
      <w:spacing w:before="1" w:line="234" w:lineRule="auto"/>
      <w:ind w:left="474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A310B"/>
    <w:rsid w:val="236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2025-10-15T07:30:00Z</dcterms:created>
  <dc:creator>马鹏</dc:creator>
  <cp:lastModifiedBy>马鹏</cp:lastModifiedBy>
  <dcterms:modified xsi:type="dcterms:W3CDTF">2025-10-15T07:30:57Z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66D06898F0A041F5B7E015862B9BDEA8_11</vt:lpwstr>
  </property>
  <property fmtid="{D5CDD505-2E9C-101B-9397-08002B2CF9AE}" pid="4" name="KSOTemplateDocerSaveRecord">
    <vt:lpwstr>eyJoZGlkIjoiYmU2MjM3MDc2MDBjODAwNDlhZmEwNmQyNTA3NTdmMTUiLCJ1c2VySWQiOiIzMTE2NzQ4NyJ9</vt:lpwstr>
  </property>
</Properties>
</file>